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7CC" w14:textId="77777777" w:rsidR="008D24BA" w:rsidRPr="008D24BA" w:rsidRDefault="008D24BA" w:rsidP="008D24BA">
      <w:pPr>
        <w:spacing w:after="0" w:line="240" w:lineRule="auto"/>
        <w:rPr>
          <w:rFonts w:ascii="Times New Roman" w:eastAsia="Times New Roman" w:hAnsi="Times New Roman" w:cs="Times New Roman"/>
          <w:b/>
          <w:bCs/>
          <w:sz w:val="27"/>
          <w:szCs w:val="27"/>
          <w:lang w:eastAsia="fr-FR"/>
        </w:rPr>
      </w:pPr>
      <w:r w:rsidRPr="008D24BA">
        <w:rPr>
          <w:rFonts w:ascii="Helvetica" w:eastAsia="Times New Roman" w:hAnsi="Helvetica" w:cs="Helvetica"/>
          <w:b/>
          <w:bCs/>
          <w:sz w:val="27"/>
          <w:szCs w:val="27"/>
          <w:lang w:eastAsia="fr-FR"/>
        </w:rPr>
        <w:t>François-René Julliard : Histoire des femmes et du genre</w:t>
      </w:r>
    </w:p>
    <w:p w14:paraId="38B120FD" w14:textId="77777777" w:rsidR="008D24BA" w:rsidRPr="008D24BA" w:rsidRDefault="008D24BA" w:rsidP="008D24BA">
      <w:pPr>
        <w:spacing w:after="0" w:line="240" w:lineRule="auto"/>
        <w:rPr>
          <w:rFonts w:ascii="Times New Roman" w:eastAsia="Times New Roman" w:hAnsi="Times New Roman" w:cs="Times New Roman"/>
          <w:i/>
          <w:iCs/>
          <w:sz w:val="24"/>
          <w:szCs w:val="24"/>
          <w:lang w:eastAsia="fr-FR"/>
        </w:rPr>
      </w:pPr>
      <w:r w:rsidRPr="008D24BA">
        <w:rPr>
          <w:rFonts w:ascii="Times New Roman" w:eastAsia="Times New Roman" w:hAnsi="Times New Roman" w:cs="Times New Roman"/>
          <w:i/>
          <w:iCs/>
          <w:sz w:val="27"/>
          <w:szCs w:val="27"/>
          <w:lang w:eastAsia="fr-FR"/>
        </w:rPr>
        <w:t>Cours d</w:t>
      </w:r>
      <w:r w:rsidRPr="008D24BA">
        <w:rPr>
          <w:rFonts w:ascii="Times New Roman" w:eastAsia="Times New Roman" w:hAnsi="Times New Roman" w:cs="Times New Roman"/>
          <w:i/>
          <w:iCs/>
          <w:sz w:val="24"/>
          <w:szCs w:val="24"/>
          <w:lang w:eastAsia="fr-FR"/>
        </w:rPr>
        <w:t>’</w:t>
      </w:r>
      <w:r w:rsidRPr="008D24BA">
        <w:rPr>
          <w:rFonts w:ascii="Times New Roman" w:eastAsia="Times New Roman" w:hAnsi="Times New Roman" w:cs="Times New Roman"/>
          <w:i/>
          <w:iCs/>
          <w:sz w:val="27"/>
          <w:szCs w:val="27"/>
          <w:lang w:eastAsia="fr-FR"/>
        </w:rPr>
        <w:t>Histoire contemporaine, L1 AMC</w:t>
      </w:r>
    </w:p>
    <w:p w14:paraId="7E4B68B1"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 </w:t>
      </w:r>
    </w:p>
    <w:p w14:paraId="2DFC45E3"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 xml:space="preserve">Les rapports entre hommes et femmes ont fait l'objet de riches et nombreuses réflexions qui ont imposé ce que l'on appelle le genre comme un objet incontournable de l'histoire. Ce cours a pour objectif d'en présenter les principaux enjeux et les principaux thèmes. Une telle approche permettra d'éclairer des phénomènes d'actualité comme le mouvement </w:t>
      </w:r>
      <w:proofErr w:type="spellStart"/>
      <w:r w:rsidRPr="008D24BA">
        <w:rPr>
          <w:rFonts w:ascii="Helvetica" w:eastAsia="Times New Roman" w:hAnsi="Helvetica" w:cs="Helvetica"/>
          <w:lang w:eastAsia="fr-FR"/>
        </w:rPr>
        <w:t>MeToo</w:t>
      </w:r>
      <w:proofErr w:type="spellEnd"/>
      <w:r w:rsidRPr="008D24BA">
        <w:rPr>
          <w:rFonts w:ascii="Helvetica" w:eastAsia="Times New Roman" w:hAnsi="Helvetica" w:cs="Helvetica"/>
          <w:lang w:eastAsia="fr-FR"/>
        </w:rPr>
        <w:t>, les droits des minorités sexuelles ou les débats autour de l'avortement en France et aux Etats-Unis. </w:t>
      </w:r>
    </w:p>
    <w:p w14:paraId="4211EB68"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 </w:t>
      </w:r>
    </w:p>
    <w:p w14:paraId="4480DBBC" w14:textId="77777777" w:rsidR="008D24BA" w:rsidRPr="008D24BA" w:rsidRDefault="008D24BA" w:rsidP="008D24BA">
      <w:pPr>
        <w:spacing w:after="0" w:line="240" w:lineRule="auto"/>
        <w:ind w:left="708"/>
        <w:rPr>
          <w:rFonts w:ascii="Times New Roman" w:eastAsia="Times New Roman" w:hAnsi="Times New Roman" w:cs="Times New Roman"/>
          <w:b/>
          <w:bCs/>
          <w:sz w:val="27"/>
          <w:szCs w:val="27"/>
          <w:lang w:eastAsia="fr-FR"/>
        </w:rPr>
      </w:pPr>
      <w:r w:rsidRPr="008D24BA">
        <w:rPr>
          <w:rFonts w:ascii="Helvetica" w:eastAsia="Times New Roman" w:hAnsi="Helvetica" w:cs="Helvetica"/>
          <w:b/>
          <w:bCs/>
          <w:lang w:eastAsia="fr-FR"/>
        </w:rPr>
        <w:t>Bibliographie indicative :</w:t>
      </w:r>
    </w:p>
    <w:p w14:paraId="1E7A84CE"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 </w:t>
      </w:r>
    </w:p>
    <w:p w14:paraId="5D458D94"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Outils de travail : </w:t>
      </w:r>
    </w:p>
    <w:p w14:paraId="50555030"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Juliette Rennes (</w:t>
      </w:r>
      <w:proofErr w:type="spellStart"/>
      <w:r w:rsidRPr="008D24BA">
        <w:rPr>
          <w:rFonts w:ascii="Helvetica" w:eastAsia="Times New Roman" w:hAnsi="Helvetica" w:cs="Helvetica"/>
          <w:lang w:eastAsia="fr-FR"/>
        </w:rPr>
        <w:t>dir</w:t>
      </w:r>
      <w:proofErr w:type="spellEnd"/>
      <w:r w:rsidRPr="008D24BA">
        <w:rPr>
          <w:rFonts w:ascii="Helvetica" w:eastAsia="Times New Roman" w:hAnsi="Helvetica" w:cs="Helvetica"/>
          <w:lang w:eastAsia="fr-FR"/>
        </w:rPr>
        <w:t>.), </w:t>
      </w:r>
      <w:r w:rsidRPr="008D24BA">
        <w:rPr>
          <w:rFonts w:ascii="Helvetica" w:eastAsia="Times New Roman" w:hAnsi="Helvetica" w:cs="Helvetica"/>
          <w:i/>
          <w:iCs/>
          <w:lang w:eastAsia="fr-FR"/>
        </w:rPr>
        <w:t>Encyclopédie critique du genre</w:t>
      </w:r>
      <w:r w:rsidRPr="008D24BA">
        <w:rPr>
          <w:rFonts w:ascii="Helvetica" w:eastAsia="Times New Roman" w:hAnsi="Helvetica" w:cs="Helvetica"/>
          <w:lang w:eastAsia="fr-FR"/>
        </w:rPr>
        <w:t>, Paris, La Découverte, 2016.</w:t>
      </w:r>
    </w:p>
    <w:p w14:paraId="73F23114"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 </w:t>
      </w:r>
    </w:p>
    <w:p w14:paraId="2D51BED5"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Ouvrages de recherche</w:t>
      </w:r>
    </w:p>
    <w:p w14:paraId="3412C0E1"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Georges Duby et Michelle Perrot (</w:t>
      </w:r>
      <w:proofErr w:type="spellStart"/>
      <w:r w:rsidRPr="008D24BA">
        <w:rPr>
          <w:rFonts w:ascii="Helvetica" w:eastAsia="Times New Roman" w:hAnsi="Helvetica" w:cs="Helvetica"/>
          <w:lang w:eastAsia="fr-FR"/>
        </w:rPr>
        <w:t>dir</w:t>
      </w:r>
      <w:proofErr w:type="spellEnd"/>
      <w:r w:rsidRPr="008D24BA">
        <w:rPr>
          <w:rFonts w:ascii="Helvetica" w:eastAsia="Times New Roman" w:hAnsi="Helvetica" w:cs="Helvetica"/>
          <w:lang w:eastAsia="fr-FR"/>
        </w:rPr>
        <w:t>.), </w:t>
      </w:r>
      <w:r w:rsidRPr="008D24BA">
        <w:rPr>
          <w:rFonts w:ascii="Helvetica" w:eastAsia="Times New Roman" w:hAnsi="Helvetica" w:cs="Helvetica"/>
          <w:i/>
          <w:iCs/>
          <w:lang w:eastAsia="fr-FR"/>
        </w:rPr>
        <w:t>Histoire des Femmes en Occident</w:t>
      </w:r>
      <w:r w:rsidRPr="008D24BA">
        <w:rPr>
          <w:rFonts w:ascii="Helvetica" w:eastAsia="Times New Roman" w:hAnsi="Helvetica" w:cs="Helvetica"/>
          <w:lang w:eastAsia="fr-FR"/>
        </w:rPr>
        <w:t>, tomes IV et V, Paris, Perrin, 2002 (1992).</w:t>
      </w:r>
    </w:p>
    <w:p w14:paraId="4E7E46DD"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Michelle Perrot, </w:t>
      </w:r>
      <w:r w:rsidRPr="008D24BA">
        <w:rPr>
          <w:rFonts w:ascii="Helvetica" w:eastAsia="Times New Roman" w:hAnsi="Helvetica" w:cs="Helvetica"/>
          <w:i/>
          <w:iCs/>
          <w:lang w:eastAsia="fr-FR"/>
        </w:rPr>
        <w:t>Les femmes ou les silences de l’histoire</w:t>
      </w:r>
      <w:r w:rsidRPr="008D24BA">
        <w:rPr>
          <w:rFonts w:ascii="Helvetica" w:eastAsia="Times New Roman" w:hAnsi="Helvetica" w:cs="Helvetica"/>
          <w:lang w:eastAsia="fr-FR"/>
        </w:rPr>
        <w:t>, 3e édition., Paris, Flammarion, 2020 (1998).</w:t>
      </w:r>
    </w:p>
    <w:p w14:paraId="5D715EEE"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Florence Rochefort, </w:t>
      </w:r>
      <w:r w:rsidRPr="008D24BA">
        <w:rPr>
          <w:rFonts w:ascii="Helvetica" w:eastAsia="Times New Roman" w:hAnsi="Helvetica" w:cs="Helvetica"/>
          <w:i/>
          <w:iCs/>
          <w:lang w:eastAsia="fr-FR"/>
        </w:rPr>
        <w:t>Histoire mondiale des féminismes</w:t>
      </w:r>
      <w:r w:rsidRPr="008D24BA">
        <w:rPr>
          <w:rFonts w:ascii="Helvetica" w:eastAsia="Times New Roman" w:hAnsi="Helvetica" w:cs="Helvetica"/>
          <w:lang w:eastAsia="fr-FR"/>
        </w:rPr>
        <w:t>, Paris, Que sais-je, 2018.</w:t>
      </w:r>
    </w:p>
    <w:p w14:paraId="6153B7B6" w14:textId="77777777" w:rsidR="008D24BA" w:rsidRPr="008D24BA" w:rsidRDefault="008D24BA" w:rsidP="008D24BA">
      <w:pPr>
        <w:spacing w:after="0" w:line="240" w:lineRule="auto"/>
        <w:ind w:left="708"/>
        <w:rPr>
          <w:rFonts w:ascii="Times New Roman" w:eastAsia="Times New Roman" w:hAnsi="Times New Roman" w:cs="Times New Roman"/>
          <w:sz w:val="27"/>
          <w:szCs w:val="27"/>
          <w:lang w:eastAsia="fr-FR"/>
        </w:rPr>
      </w:pPr>
      <w:r w:rsidRPr="008D24BA">
        <w:rPr>
          <w:rFonts w:ascii="Helvetica" w:eastAsia="Times New Roman" w:hAnsi="Helvetica" w:cs="Helvetica"/>
          <w:lang w:eastAsia="fr-FR"/>
        </w:rPr>
        <w:t>Anne-Marie Sohn (</w:t>
      </w:r>
      <w:proofErr w:type="spellStart"/>
      <w:r w:rsidRPr="008D24BA">
        <w:rPr>
          <w:rFonts w:ascii="Helvetica" w:eastAsia="Times New Roman" w:hAnsi="Helvetica" w:cs="Helvetica"/>
          <w:lang w:eastAsia="fr-FR"/>
        </w:rPr>
        <w:t>dir</w:t>
      </w:r>
      <w:proofErr w:type="spellEnd"/>
      <w:r w:rsidRPr="008D24BA">
        <w:rPr>
          <w:rFonts w:ascii="Helvetica" w:eastAsia="Times New Roman" w:hAnsi="Helvetica" w:cs="Helvetica"/>
          <w:lang w:eastAsia="fr-FR"/>
        </w:rPr>
        <w:t>.), </w:t>
      </w:r>
      <w:r w:rsidRPr="008D24BA">
        <w:rPr>
          <w:rFonts w:ascii="Helvetica" w:eastAsia="Times New Roman" w:hAnsi="Helvetica" w:cs="Helvetica"/>
          <w:i/>
          <w:iCs/>
          <w:lang w:eastAsia="fr-FR"/>
        </w:rPr>
        <w:t>Une Histoire sans les hommes est-elle possible ? Genre et Masculinités</w:t>
      </w:r>
      <w:r w:rsidRPr="008D24BA">
        <w:rPr>
          <w:rFonts w:ascii="Helvetica" w:eastAsia="Times New Roman" w:hAnsi="Helvetica" w:cs="Helvetica"/>
          <w:lang w:eastAsia="fr-FR"/>
        </w:rPr>
        <w:t>, Lyon, Ecole Normale Supérieure, 2014.</w:t>
      </w:r>
    </w:p>
    <w:p w14:paraId="216273FC" w14:textId="77777777" w:rsidR="00D65C3E" w:rsidRPr="008D24BA" w:rsidRDefault="00D65C3E" w:rsidP="008D24BA"/>
    <w:sectPr w:rsidR="00D65C3E" w:rsidRPr="008D2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09"/>
    <w:rsid w:val="00067644"/>
    <w:rsid w:val="008D24BA"/>
    <w:rsid w:val="008D3352"/>
    <w:rsid w:val="00B54109"/>
    <w:rsid w:val="00D65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00D"/>
  <w15:chartTrackingRefBased/>
  <w15:docId w15:val="{2015BEB7-44AB-48DE-BE4E-1EF05B67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D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497">
      <w:bodyDiv w:val="1"/>
      <w:marLeft w:val="0"/>
      <w:marRight w:val="0"/>
      <w:marTop w:val="0"/>
      <w:marBottom w:val="0"/>
      <w:divBdr>
        <w:top w:val="none" w:sz="0" w:space="0" w:color="auto"/>
        <w:left w:val="none" w:sz="0" w:space="0" w:color="auto"/>
        <w:bottom w:val="none" w:sz="0" w:space="0" w:color="auto"/>
        <w:right w:val="none" w:sz="0" w:space="0" w:color="auto"/>
      </w:divBdr>
      <w:divsChild>
        <w:div w:id="1049106297">
          <w:blockQuote w:val="1"/>
          <w:marLeft w:val="600"/>
          <w:marRight w:val="0"/>
          <w:marTop w:val="0"/>
          <w:marBottom w:val="0"/>
          <w:divBdr>
            <w:top w:val="none" w:sz="0" w:space="0" w:color="auto"/>
            <w:left w:val="none" w:sz="0" w:space="0" w:color="auto"/>
            <w:bottom w:val="none" w:sz="0" w:space="0" w:color="auto"/>
            <w:right w:val="none" w:sz="0" w:space="0" w:color="auto"/>
          </w:divBdr>
          <w:divsChild>
            <w:div w:id="505243944">
              <w:marLeft w:val="0"/>
              <w:marRight w:val="0"/>
              <w:marTop w:val="0"/>
              <w:marBottom w:val="0"/>
              <w:divBdr>
                <w:top w:val="none" w:sz="0" w:space="0" w:color="auto"/>
                <w:left w:val="none" w:sz="0" w:space="0" w:color="auto"/>
                <w:bottom w:val="none" w:sz="0" w:space="0" w:color="auto"/>
                <w:right w:val="none" w:sz="0" w:space="0" w:color="auto"/>
              </w:divBdr>
            </w:div>
          </w:divsChild>
        </w:div>
        <w:div w:id="68382181">
          <w:marLeft w:val="0"/>
          <w:marRight w:val="0"/>
          <w:marTop w:val="0"/>
          <w:marBottom w:val="0"/>
          <w:divBdr>
            <w:top w:val="none" w:sz="0" w:space="0" w:color="auto"/>
            <w:left w:val="none" w:sz="0" w:space="0" w:color="auto"/>
            <w:bottom w:val="none" w:sz="0" w:space="0" w:color="auto"/>
            <w:right w:val="none" w:sz="0" w:space="0" w:color="auto"/>
          </w:divBdr>
        </w:div>
      </w:divsChild>
    </w:div>
    <w:div w:id="665593973">
      <w:bodyDiv w:val="1"/>
      <w:marLeft w:val="0"/>
      <w:marRight w:val="0"/>
      <w:marTop w:val="0"/>
      <w:marBottom w:val="0"/>
      <w:divBdr>
        <w:top w:val="none" w:sz="0" w:space="0" w:color="auto"/>
        <w:left w:val="none" w:sz="0" w:space="0" w:color="auto"/>
        <w:bottom w:val="none" w:sz="0" w:space="0" w:color="auto"/>
        <w:right w:val="none" w:sz="0" w:space="0" w:color="auto"/>
      </w:divBdr>
      <w:divsChild>
        <w:div w:id="923488219">
          <w:blockQuote w:val="1"/>
          <w:marLeft w:val="600"/>
          <w:marRight w:val="0"/>
          <w:marTop w:val="0"/>
          <w:marBottom w:val="0"/>
          <w:divBdr>
            <w:top w:val="none" w:sz="0" w:space="0" w:color="auto"/>
            <w:left w:val="none" w:sz="0" w:space="0" w:color="auto"/>
            <w:bottom w:val="none" w:sz="0" w:space="0" w:color="auto"/>
            <w:right w:val="none" w:sz="0" w:space="0" w:color="auto"/>
          </w:divBdr>
          <w:divsChild>
            <w:div w:id="68499155">
              <w:marLeft w:val="0"/>
              <w:marRight w:val="0"/>
              <w:marTop w:val="0"/>
              <w:marBottom w:val="0"/>
              <w:divBdr>
                <w:top w:val="none" w:sz="0" w:space="0" w:color="auto"/>
                <w:left w:val="none" w:sz="0" w:space="0" w:color="auto"/>
                <w:bottom w:val="none" w:sz="0" w:space="0" w:color="auto"/>
                <w:right w:val="none" w:sz="0" w:space="0" w:color="auto"/>
              </w:divBdr>
            </w:div>
            <w:div w:id="1690447799">
              <w:marLeft w:val="0"/>
              <w:marRight w:val="0"/>
              <w:marTop w:val="0"/>
              <w:marBottom w:val="0"/>
              <w:divBdr>
                <w:top w:val="none" w:sz="0" w:space="0" w:color="auto"/>
                <w:left w:val="none" w:sz="0" w:space="0" w:color="auto"/>
                <w:bottom w:val="none" w:sz="0" w:space="0" w:color="auto"/>
                <w:right w:val="none" w:sz="0" w:space="0" w:color="auto"/>
              </w:divBdr>
            </w:div>
            <w:div w:id="2092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976</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Jarret</dc:creator>
  <cp:keywords/>
  <dc:description/>
  <cp:lastModifiedBy>Regis Jarret</cp:lastModifiedBy>
  <cp:revision>2</cp:revision>
  <dcterms:created xsi:type="dcterms:W3CDTF">2024-07-05T13:14:00Z</dcterms:created>
  <dcterms:modified xsi:type="dcterms:W3CDTF">2024-07-05T13:14:00Z</dcterms:modified>
</cp:coreProperties>
</file>